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724" w:rsidRPr="007D2D86" w:rsidRDefault="00EB1724" w:rsidP="00EB1724">
      <w:pPr>
        <w:widowControl w:val="0"/>
        <w:suppressAutoHyphens w:val="0"/>
        <w:spacing w:line="360" w:lineRule="auto"/>
        <w:jc w:val="center"/>
        <w:outlineLvl w:val="4"/>
        <w:rPr>
          <w:rFonts w:ascii="Verdana" w:hAnsi="Verdana"/>
          <w:b/>
          <w:bCs/>
          <w:sz w:val="20"/>
          <w:szCs w:val="20"/>
          <w:lang w:eastAsia="es-ES"/>
        </w:rPr>
      </w:pPr>
      <w:r w:rsidRPr="007D2D86">
        <w:rPr>
          <w:rFonts w:ascii="Verdana" w:hAnsi="Verdana"/>
          <w:b/>
          <w:bCs/>
          <w:sz w:val="20"/>
          <w:szCs w:val="20"/>
          <w:lang w:eastAsia="es-ES"/>
        </w:rPr>
        <w:t>ANUN</w:t>
      </w:r>
      <w:bookmarkStart w:id="0" w:name="a5"/>
      <w:bookmarkEnd w:id="0"/>
      <w:r w:rsidRPr="007D2D86">
        <w:rPr>
          <w:rFonts w:ascii="Verdana" w:hAnsi="Verdana"/>
          <w:b/>
          <w:bCs/>
          <w:sz w:val="20"/>
          <w:szCs w:val="20"/>
          <w:lang w:eastAsia="es-ES"/>
        </w:rPr>
        <w:t>CIO DE CONVOCATORIA DE LA SESIÓN DEL PLENO</w:t>
      </w:r>
    </w:p>
    <w:p w:rsidR="00EB1724" w:rsidRPr="007D2D86" w:rsidRDefault="00EB1724" w:rsidP="00EB1724">
      <w:pPr>
        <w:suppressAutoHyphens w:val="0"/>
        <w:spacing w:line="360" w:lineRule="auto"/>
        <w:rPr>
          <w:rFonts w:ascii="Verdana" w:hAnsi="Verdana"/>
          <w:sz w:val="20"/>
          <w:szCs w:val="20"/>
          <w:lang w:eastAsia="es-ES"/>
        </w:rPr>
      </w:pPr>
    </w:p>
    <w:tbl>
      <w:tblPr>
        <w:tblpPr w:leftFromText="142" w:rightFromText="737" w:bottomFromText="425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74"/>
      </w:tblGrid>
      <w:tr w:rsidR="00EB1724" w:rsidRPr="007D2D86" w:rsidTr="00195C2A">
        <w:tblPrEx>
          <w:tblCellMar>
            <w:top w:w="0" w:type="dxa"/>
            <w:bottom w:w="0" w:type="dxa"/>
          </w:tblCellMar>
        </w:tblPrEx>
        <w:trPr>
          <w:trHeight w:val="438"/>
        </w:trPr>
        <w:tc>
          <w:tcPr>
            <w:tcW w:w="4174" w:type="dxa"/>
          </w:tcPr>
          <w:p w:rsidR="00EB1724" w:rsidRPr="007D2D86" w:rsidRDefault="00EB1724" w:rsidP="00195C2A">
            <w:pPr>
              <w:suppressAutoHyphens w:val="0"/>
              <w:rPr>
                <w:rFonts w:ascii="Verdana" w:hAnsi="Verdana"/>
                <w:b/>
                <w:bCs/>
                <w:sz w:val="20"/>
                <w:szCs w:val="20"/>
                <w:lang w:eastAsia="es-ES"/>
              </w:rPr>
            </w:pPr>
            <w:r w:rsidRPr="007D2D86">
              <w:rPr>
                <w:rFonts w:ascii="Verdana" w:hAnsi="Verdana"/>
                <w:b/>
                <w:bCs/>
                <w:sz w:val="20"/>
                <w:szCs w:val="20"/>
                <w:lang w:eastAsia="es-ES"/>
              </w:rPr>
              <w:t>DÍA:</w:t>
            </w:r>
            <w:r w:rsidRPr="007D2D86">
              <w:rPr>
                <w:rFonts w:ascii="Verdana" w:hAnsi="Verdana"/>
                <w:i/>
                <w:iCs/>
                <w:sz w:val="20"/>
                <w:szCs w:val="20"/>
                <w:lang w:eastAsia="es-ES"/>
              </w:rPr>
              <w:t xml:space="preserve"> 20 de septiembre de 2016</w:t>
            </w:r>
          </w:p>
        </w:tc>
      </w:tr>
      <w:tr w:rsidR="00EB1724" w:rsidRPr="007D2D86" w:rsidTr="00195C2A">
        <w:tblPrEx>
          <w:tblCellMar>
            <w:top w:w="0" w:type="dxa"/>
            <w:bottom w:w="0" w:type="dxa"/>
          </w:tblCellMar>
        </w:tblPrEx>
        <w:trPr>
          <w:trHeight w:val="438"/>
        </w:trPr>
        <w:tc>
          <w:tcPr>
            <w:tcW w:w="4174" w:type="dxa"/>
          </w:tcPr>
          <w:p w:rsidR="00EB1724" w:rsidRPr="007D2D86" w:rsidRDefault="00EB1724" w:rsidP="00195C2A">
            <w:pPr>
              <w:suppressAutoHyphens w:val="0"/>
              <w:rPr>
                <w:rFonts w:ascii="Verdana" w:hAnsi="Verdana"/>
                <w:bCs/>
                <w:sz w:val="20"/>
                <w:szCs w:val="20"/>
                <w:lang w:eastAsia="es-ES"/>
              </w:rPr>
            </w:pPr>
            <w:r w:rsidRPr="007D2D86">
              <w:rPr>
                <w:rFonts w:ascii="Verdana" w:hAnsi="Verdana"/>
                <w:b/>
                <w:bCs/>
                <w:sz w:val="20"/>
                <w:szCs w:val="20"/>
                <w:lang w:eastAsia="es-ES"/>
              </w:rPr>
              <w:t xml:space="preserve">HORA: </w:t>
            </w:r>
            <w:r w:rsidRPr="007D2D86">
              <w:rPr>
                <w:rFonts w:ascii="Verdana" w:hAnsi="Verdana"/>
                <w:bCs/>
                <w:sz w:val="20"/>
                <w:szCs w:val="20"/>
                <w:lang w:eastAsia="es-ES"/>
              </w:rPr>
              <w:t>20:00 PRIMERA CONVOCATORIA</w:t>
            </w:r>
          </w:p>
          <w:p w:rsidR="00EB1724" w:rsidRPr="007D2D86" w:rsidRDefault="00EB1724" w:rsidP="00195C2A">
            <w:pPr>
              <w:suppressAutoHyphens w:val="0"/>
              <w:rPr>
                <w:rFonts w:ascii="Verdana" w:hAnsi="Verdana"/>
                <w:i/>
                <w:iCs/>
                <w:sz w:val="20"/>
                <w:szCs w:val="20"/>
                <w:lang w:eastAsia="es-ES"/>
              </w:rPr>
            </w:pPr>
            <w:r w:rsidRPr="007D2D86">
              <w:rPr>
                <w:rFonts w:ascii="Verdana" w:hAnsi="Verdana"/>
                <w:i/>
                <w:iCs/>
                <w:sz w:val="20"/>
                <w:szCs w:val="20"/>
                <w:lang w:eastAsia="es-ES"/>
              </w:rPr>
              <w:t xml:space="preserve">             21:00 SEGUNDA CONVOCATORIA</w:t>
            </w:r>
          </w:p>
        </w:tc>
      </w:tr>
      <w:tr w:rsidR="00EB1724" w:rsidRPr="007D2D86" w:rsidTr="00195C2A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174" w:type="dxa"/>
          </w:tcPr>
          <w:p w:rsidR="00EB1724" w:rsidRPr="007D2D86" w:rsidRDefault="00EB1724" w:rsidP="00195C2A">
            <w:pPr>
              <w:suppressAutoHyphens w:val="0"/>
              <w:rPr>
                <w:rFonts w:ascii="Verdana" w:hAnsi="Verdana"/>
                <w:i/>
                <w:iCs/>
                <w:sz w:val="20"/>
                <w:szCs w:val="20"/>
                <w:lang w:eastAsia="es-ES"/>
              </w:rPr>
            </w:pPr>
            <w:r w:rsidRPr="007D2D86">
              <w:rPr>
                <w:rFonts w:ascii="Verdana" w:hAnsi="Verdana"/>
                <w:b/>
                <w:bCs/>
                <w:sz w:val="20"/>
                <w:szCs w:val="20"/>
                <w:lang w:eastAsia="es-ES"/>
              </w:rPr>
              <w:t>LUGAR:</w:t>
            </w:r>
            <w:r w:rsidRPr="007D2D86">
              <w:rPr>
                <w:rFonts w:ascii="Verdana" w:hAnsi="Verdana"/>
                <w:i/>
                <w:iCs/>
                <w:sz w:val="20"/>
                <w:szCs w:val="20"/>
                <w:lang w:eastAsia="es-ES"/>
              </w:rPr>
              <w:t xml:space="preserve"> Salón de Sesiones</w:t>
            </w:r>
          </w:p>
        </w:tc>
      </w:tr>
      <w:tr w:rsidR="00EB1724" w:rsidRPr="007D2D86" w:rsidTr="00195C2A">
        <w:tblPrEx>
          <w:tblCellMar>
            <w:top w:w="0" w:type="dxa"/>
            <w:bottom w:w="0" w:type="dxa"/>
          </w:tblCellMar>
        </w:tblPrEx>
        <w:trPr>
          <w:trHeight w:val="438"/>
        </w:trPr>
        <w:tc>
          <w:tcPr>
            <w:tcW w:w="4174" w:type="dxa"/>
          </w:tcPr>
          <w:p w:rsidR="00EB1724" w:rsidRPr="007D2D86" w:rsidRDefault="00EB1724" w:rsidP="00195C2A">
            <w:pPr>
              <w:suppressAutoHyphens w:val="0"/>
              <w:rPr>
                <w:rFonts w:ascii="Verdana" w:hAnsi="Verdana"/>
                <w:sz w:val="20"/>
                <w:szCs w:val="20"/>
                <w:lang w:eastAsia="es-ES"/>
              </w:rPr>
            </w:pPr>
            <w:r w:rsidRPr="007D2D86">
              <w:rPr>
                <w:rFonts w:ascii="Verdana" w:hAnsi="Verdana"/>
                <w:b/>
                <w:bCs/>
                <w:sz w:val="20"/>
                <w:szCs w:val="20"/>
                <w:lang w:eastAsia="es-ES"/>
              </w:rPr>
              <w:t>SESIÓN:</w:t>
            </w:r>
            <w:r w:rsidRPr="007D2D86">
              <w:rPr>
                <w:rFonts w:ascii="Verdana" w:hAnsi="Verdana"/>
                <w:sz w:val="20"/>
                <w:szCs w:val="20"/>
                <w:lang w:eastAsia="es-ES"/>
              </w:rPr>
              <w:t xml:space="preserve"> O</w:t>
            </w:r>
            <w:r w:rsidRPr="007D2D86">
              <w:rPr>
                <w:rFonts w:ascii="Verdana" w:hAnsi="Verdana"/>
                <w:i/>
                <w:iCs/>
                <w:sz w:val="20"/>
                <w:szCs w:val="20"/>
                <w:lang w:eastAsia="es-ES"/>
              </w:rPr>
              <w:t xml:space="preserve">rdinaria </w:t>
            </w:r>
          </w:p>
        </w:tc>
      </w:tr>
    </w:tbl>
    <w:p w:rsidR="00EB1724" w:rsidRPr="007D2D86" w:rsidRDefault="00EB1724" w:rsidP="00EB1724">
      <w:pPr>
        <w:suppressAutoHyphens w:val="0"/>
        <w:ind w:firstLine="709"/>
        <w:jc w:val="both"/>
        <w:rPr>
          <w:rFonts w:ascii="Book Antiqua" w:hAnsi="Book Antiqua"/>
          <w:sz w:val="20"/>
          <w:szCs w:val="20"/>
          <w:lang w:eastAsia="es-ES"/>
        </w:rPr>
      </w:pPr>
      <w:r w:rsidRPr="007D2D86">
        <w:rPr>
          <w:rFonts w:ascii="Book Antiqua" w:hAnsi="Book Antiqua"/>
          <w:sz w:val="20"/>
          <w:szCs w:val="20"/>
          <w:lang w:eastAsia="es-ES"/>
        </w:rPr>
        <w:t>Conforme a lo dispuesto en el artículo 46 de la Ley 7/1985, de 2 de abril, Reguladora de las Bases de Régimen Local y 79 del Real Decreto</w:t>
      </w:r>
      <w:r w:rsidRPr="007D2D86">
        <w:rPr>
          <w:rFonts w:ascii="Book Antiqua" w:hAnsi="Book Antiqua" w:cs="Arial"/>
          <w:sz w:val="20"/>
          <w:szCs w:val="20"/>
          <w:lang w:eastAsia="es-ES"/>
        </w:rPr>
        <w:t xml:space="preserve"> 2568/1986, de 28 de noviembre, por el que se aprueba el Reglamento de Organización, Funcionamiento y Régimen Jurídico de las Entidades Locales</w:t>
      </w:r>
      <w:r w:rsidRPr="007D2D86">
        <w:rPr>
          <w:rFonts w:ascii="Book Antiqua" w:hAnsi="Book Antiqua"/>
          <w:i/>
          <w:iCs/>
          <w:sz w:val="20"/>
          <w:szCs w:val="20"/>
          <w:lang w:eastAsia="es-ES"/>
        </w:rPr>
        <w:t xml:space="preserve">, </w:t>
      </w:r>
      <w:r w:rsidRPr="007D2D86">
        <w:rPr>
          <w:rFonts w:ascii="Book Antiqua" w:hAnsi="Book Antiqua"/>
          <w:sz w:val="20"/>
          <w:szCs w:val="20"/>
          <w:lang w:eastAsia="es-ES"/>
        </w:rPr>
        <w:t>queda convocada a la sesión O</w:t>
      </w:r>
      <w:r w:rsidRPr="007D2D86">
        <w:rPr>
          <w:rFonts w:ascii="Book Antiqua" w:hAnsi="Book Antiqua"/>
          <w:i/>
          <w:iCs/>
          <w:sz w:val="20"/>
          <w:szCs w:val="20"/>
          <w:lang w:eastAsia="es-ES"/>
        </w:rPr>
        <w:t>rdinaria</w:t>
      </w:r>
      <w:r w:rsidRPr="007D2D86">
        <w:rPr>
          <w:rFonts w:ascii="Book Antiqua" w:hAnsi="Book Antiqua"/>
          <w:sz w:val="20"/>
          <w:szCs w:val="20"/>
          <w:lang w:eastAsia="es-ES"/>
        </w:rPr>
        <w:t xml:space="preserve"> del Pleno de este Ayuntamiento, que tendrá lugar en Aldea del Cano, el día 20 de septiembre de 2016 , a las 20:00 horas en primera convocatoria y a las 21:00 en segunda , para tratar los siguiente asuntos, siendo el acto público:</w:t>
      </w:r>
    </w:p>
    <w:p w:rsidR="00EB1724" w:rsidRPr="007D2D86" w:rsidRDefault="00EB1724" w:rsidP="00EB1724">
      <w:pPr>
        <w:widowControl w:val="0"/>
        <w:tabs>
          <w:tab w:val="left" w:pos="696"/>
        </w:tabs>
        <w:suppressAutoHyphens w:val="0"/>
        <w:spacing w:line="360" w:lineRule="auto"/>
        <w:ind w:firstLine="696"/>
        <w:jc w:val="both"/>
        <w:rPr>
          <w:rFonts w:ascii="Book Antiqua" w:hAnsi="Book Antiqua"/>
          <w:sz w:val="20"/>
          <w:szCs w:val="20"/>
          <w:lang w:eastAsia="es-ES"/>
        </w:rPr>
      </w:pPr>
    </w:p>
    <w:p w:rsidR="00EB1724" w:rsidRPr="007D2D86" w:rsidRDefault="00EB1724" w:rsidP="00EB1724">
      <w:pPr>
        <w:keepNext/>
        <w:suppressAutoHyphens w:val="0"/>
        <w:spacing w:line="360" w:lineRule="auto"/>
        <w:jc w:val="center"/>
        <w:outlineLvl w:val="8"/>
        <w:rPr>
          <w:rFonts w:ascii="Book Antiqua" w:hAnsi="Book Antiqua"/>
          <w:b/>
          <w:bCs/>
          <w:sz w:val="20"/>
          <w:szCs w:val="20"/>
          <w:lang w:eastAsia="es-ES"/>
        </w:rPr>
      </w:pPr>
      <w:r w:rsidRPr="007D2D86">
        <w:rPr>
          <w:rFonts w:ascii="Book Antiqua" w:hAnsi="Book Antiqua"/>
          <w:b/>
          <w:bCs/>
          <w:sz w:val="20"/>
          <w:szCs w:val="20"/>
          <w:lang w:eastAsia="es-ES"/>
        </w:rPr>
        <w:t>ORDEN DEL DÍA</w:t>
      </w:r>
    </w:p>
    <w:p w:rsidR="00EB1724" w:rsidRPr="007D2D86" w:rsidRDefault="00EB1724" w:rsidP="00EB1724">
      <w:pPr>
        <w:widowControl w:val="0"/>
        <w:suppressAutoHyphens w:val="0"/>
        <w:spacing w:line="360" w:lineRule="auto"/>
        <w:ind w:firstLine="709"/>
        <w:jc w:val="both"/>
        <w:rPr>
          <w:rFonts w:ascii="Book Antiqua" w:hAnsi="Book Antiqua"/>
          <w:sz w:val="20"/>
          <w:szCs w:val="20"/>
          <w:lang w:eastAsia="es-ES"/>
        </w:rPr>
      </w:pPr>
    </w:p>
    <w:p w:rsidR="00EB1724" w:rsidRPr="007D2D86" w:rsidRDefault="00EB1724" w:rsidP="00EB1724">
      <w:pPr>
        <w:widowControl w:val="0"/>
        <w:ind w:left="708"/>
        <w:jc w:val="both"/>
        <w:rPr>
          <w:rFonts w:ascii="Book Antiqua" w:hAnsi="Book Antiqua"/>
          <w:sz w:val="20"/>
          <w:szCs w:val="20"/>
          <w:lang w:val="es-ES_tradnl"/>
        </w:rPr>
      </w:pPr>
      <w:r w:rsidRPr="007D2D86">
        <w:rPr>
          <w:rFonts w:ascii="Book Antiqua" w:hAnsi="Book Antiqua"/>
          <w:b/>
          <w:bCs/>
          <w:sz w:val="20"/>
          <w:szCs w:val="20"/>
        </w:rPr>
        <w:t>PRIMERO.</w:t>
      </w:r>
      <w:r w:rsidRPr="007D2D86">
        <w:rPr>
          <w:rFonts w:ascii="Book Antiqua" w:hAnsi="Book Antiqua"/>
          <w:sz w:val="20"/>
          <w:szCs w:val="20"/>
        </w:rPr>
        <w:t xml:space="preserve"> – A</w:t>
      </w:r>
      <w:r w:rsidRPr="007D2D86">
        <w:rPr>
          <w:rFonts w:ascii="Book Antiqua" w:hAnsi="Book Antiqua"/>
          <w:sz w:val="20"/>
          <w:szCs w:val="20"/>
          <w:lang w:val="es-ES_tradnl"/>
        </w:rPr>
        <w:t>PROBACIÓN ACTA SESIÓN ORDINARIA DE FECHA 23 DE JUNIO DE 2016</w:t>
      </w:r>
    </w:p>
    <w:p w:rsidR="00EB1724" w:rsidRPr="007D2D86" w:rsidRDefault="00EB1724" w:rsidP="00EB1724">
      <w:pPr>
        <w:pStyle w:val="NormalWeb"/>
        <w:shd w:val="clear" w:color="auto" w:fill="FFFFFF"/>
        <w:spacing w:after="0" w:line="270" w:lineRule="atLeast"/>
        <w:ind w:left="708"/>
        <w:jc w:val="both"/>
        <w:rPr>
          <w:rFonts w:ascii="Book Antiqua" w:hAnsi="Book Antiqua" w:cs="Arial"/>
          <w:sz w:val="20"/>
          <w:szCs w:val="20"/>
        </w:rPr>
      </w:pPr>
      <w:r w:rsidRPr="007D2D86">
        <w:rPr>
          <w:rFonts w:ascii="Book Antiqua" w:hAnsi="Book Antiqua"/>
          <w:b/>
          <w:bCs/>
          <w:sz w:val="20"/>
          <w:szCs w:val="20"/>
        </w:rPr>
        <w:t>SEGUNDO.</w:t>
      </w:r>
      <w:r w:rsidRPr="007D2D86">
        <w:rPr>
          <w:rFonts w:ascii="Book Antiqua" w:hAnsi="Book Antiqua"/>
          <w:sz w:val="20"/>
          <w:szCs w:val="20"/>
        </w:rPr>
        <w:t>- A</w:t>
      </w:r>
      <w:r w:rsidRPr="007D2D86">
        <w:rPr>
          <w:rFonts w:ascii="Book Antiqua" w:hAnsi="Book Antiqua"/>
          <w:sz w:val="20"/>
          <w:szCs w:val="20"/>
          <w:lang w:val="es-ES_tradnl"/>
        </w:rPr>
        <w:t>PROBACIÓN ACTA SESIÓN ORDINARIA DE FECHA 24 DE AGOSTO DE 2016</w:t>
      </w:r>
    </w:p>
    <w:p w:rsidR="00EB1724" w:rsidRPr="007D2D86" w:rsidRDefault="00EB1724" w:rsidP="00EB1724">
      <w:pPr>
        <w:widowControl w:val="0"/>
        <w:ind w:left="708"/>
        <w:jc w:val="both"/>
        <w:rPr>
          <w:rFonts w:ascii="Book Antiqua" w:hAnsi="Book Antiqua"/>
          <w:sz w:val="20"/>
          <w:szCs w:val="20"/>
        </w:rPr>
      </w:pPr>
      <w:r w:rsidRPr="007D2D86">
        <w:rPr>
          <w:rFonts w:ascii="Book Antiqua" w:hAnsi="Book Antiqua"/>
          <w:b/>
          <w:bCs/>
          <w:sz w:val="20"/>
          <w:szCs w:val="20"/>
        </w:rPr>
        <w:t>TERCERO.</w:t>
      </w:r>
      <w:r w:rsidRPr="007D2D86">
        <w:rPr>
          <w:rFonts w:ascii="Book Antiqua" w:hAnsi="Book Antiqua" w:cs="Arial"/>
          <w:sz w:val="20"/>
          <w:szCs w:val="20"/>
        </w:rPr>
        <w:t xml:space="preserve">- </w:t>
      </w:r>
      <w:r w:rsidRPr="007D2D86">
        <w:rPr>
          <w:rFonts w:ascii="Book Antiqua" w:hAnsi="Book Antiqua"/>
          <w:sz w:val="20"/>
          <w:szCs w:val="20"/>
        </w:rPr>
        <w:t>APROBACIÓN PRÓRROGA CONTRATO DE ARRENDAMIENTO DE LA DEHESA BOYAL 2016-2017.</w:t>
      </w:r>
    </w:p>
    <w:p w:rsidR="00EB1724" w:rsidRPr="007D2D86" w:rsidRDefault="00EB1724" w:rsidP="00EB1724">
      <w:pPr>
        <w:pStyle w:val="NormalWeb"/>
        <w:shd w:val="clear" w:color="auto" w:fill="FFFFFF"/>
        <w:spacing w:after="0" w:line="270" w:lineRule="atLeast"/>
        <w:ind w:left="708"/>
        <w:jc w:val="both"/>
        <w:rPr>
          <w:rFonts w:ascii="Book Antiqua" w:hAnsi="Book Antiqua"/>
          <w:bCs/>
          <w:sz w:val="20"/>
          <w:szCs w:val="20"/>
        </w:rPr>
      </w:pPr>
      <w:r w:rsidRPr="007D2D86">
        <w:rPr>
          <w:rFonts w:ascii="Book Antiqua" w:hAnsi="Book Antiqua" w:cs="Arial"/>
          <w:b/>
          <w:sz w:val="20"/>
          <w:szCs w:val="20"/>
        </w:rPr>
        <w:t>CUARTO</w:t>
      </w:r>
      <w:r w:rsidRPr="007D2D86">
        <w:rPr>
          <w:rFonts w:ascii="Book Antiqua" w:hAnsi="Book Antiqua" w:cs="Arial"/>
          <w:sz w:val="20"/>
          <w:szCs w:val="20"/>
        </w:rPr>
        <w:t>.-</w:t>
      </w:r>
      <w:r w:rsidRPr="007D2D86">
        <w:rPr>
          <w:rFonts w:ascii="Book Antiqua" w:hAnsi="Book Antiqua"/>
          <w:b/>
          <w:bCs/>
          <w:sz w:val="20"/>
          <w:szCs w:val="20"/>
        </w:rPr>
        <w:t xml:space="preserve"> </w:t>
      </w:r>
      <w:r w:rsidRPr="007D2D86">
        <w:rPr>
          <w:rFonts w:ascii="Book Antiqua" w:hAnsi="Book Antiqua"/>
          <w:bCs/>
          <w:sz w:val="20"/>
          <w:szCs w:val="20"/>
        </w:rPr>
        <w:t>APROBACIÓN PROCEDIMIENTO DE ADJUDICACIÓN DEL ARRENDAMIENTO DE LAS MASAS COMUNES PARA LA CAMPAÑA 2016-2019.</w:t>
      </w:r>
    </w:p>
    <w:p w:rsidR="00EB1724" w:rsidRPr="007D2D86" w:rsidRDefault="00EB1724" w:rsidP="00EB1724">
      <w:pPr>
        <w:pStyle w:val="NormalWeb"/>
        <w:shd w:val="clear" w:color="auto" w:fill="FFFFFF"/>
        <w:spacing w:after="0" w:line="270" w:lineRule="atLeast"/>
        <w:ind w:left="708"/>
        <w:jc w:val="both"/>
        <w:rPr>
          <w:rFonts w:ascii="Book Antiqua" w:hAnsi="Book Antiqua" w:cs="Arial"/>
          <w:sz w:val="20"/>
          <w:szCs w:val="20"/>
        </w:rPr>
      </w:pPr>
      <w:r w:rsidRPr="007D2D86">
        <w:rPr>
          <w:rFonts w:ascii="Book Antiqua" w:hAnsi="Book Antiqua" w:cs="Arial"/>
          <w:b/>
          <w:sz w:val="20"/>
          <w:szCs w:val="20"/>
        </w:rPr>
        <w:t>QUINTO.</w:t>
      </w:r>
      <w:r w:rsidRPr="007D2D86">
        <w:rPr>
          <w:rFonts w:ascii="Book Antiqua" w:hAnsi="Book Antiqua" w:cs="Arial"/>
          <w:sz w:val="20"/>
          <w:szCs w:val="20"/>
        </w:rPr>
        <w:t>- APROBACIÓN CUENTAS ANUALES 2015</w:t>
      </w:r>
    </w:p>
    <w:p w:rsidR="00EB1724" w:rsidRPr="007D2D86" w:rsidRDefault="00EB1724" w:rsidP="00EB1724">
      <w:pPr>
        <w:pStyle w:val="NormalWeb"/>
        <w:shd w:val="clear" w:color="auto" w:fill="FFFFFF"/>
        <w:spacing w:after="0" w:line="270" w:lineRule="atLeast"/>
        <w:ind w:left="708"/>
        <w:jc w:val="both"/>
        <w:rPr>
          <w:rFonts w:ascii="Book Antiqua" w:hAnsi="Book Antiqua" w:cs="Arial"/>
          <w:sz w:val="20"/>
          <w:szCs w:val="20"/>
        </w:rPr>
      </w:pPr>
      <w:r w:rsidRPr="007D2D86">
        <w:rPr>
          <w:rFonts w:ascii="Book Antiqua" w:hAnsi="Book Antiqua" w:cs="Arial"/>
          <w:b/>
          <w:sz w:val="20"/>
          <w:szCs w:val="20"/>
        </w:rPr>
        <w:t>SEXTO.</w:t>
      </w:r>
      <w:r w:rsidRPr="007D2D86">
        <w:rPr>
          <w:rFonts w:ascii="Book Antiqua" w:hAnsi="Book Antiqua" w:cs="Arial"/>
          <w:sz w:val="20"/>
          <w:szCs w:val="20"/>
        </w:rPr>
        <w:t>- RATIFICACIÓN CONVENIO CON LA DIÓCESIS CORIA-CÁCERES RELATIVO AL INMUEBLE DENOMINADA CASA DEL CURA.</w:t>
      </w:r>
    </w:p>
    <w:p w:rsidR="00EB1724" w:rsidRPr="007D2D86" w:rsidRDefault="00EB1724" w:rsidP="00EB1724">
      <w:pPr>
        <w:pStyle w:val="NormalWeb"/>
        <w:shd w:val="clear" w:color="auto" w:fill="FFFFFF"/>
        <w:spacing w:after="0" w:line="270" w:lineRule="atLeast"/>
        <w:ind w:left="708"/>
        <w:jc w:val="both"/>
        <w:rPr>
          <w:rFonts w:ascii="Book Antiqua" w:hAnsi="Book Antiqua" w:cs="Arial"/>
          <w:sz w:val="20"/>
          <w:szCs w:val="20"/>
        </w:rPr>
      </w:pPr>
      <w:r w:rsidRPr="007D2D86">
        <w:rPr>
          <w:rFonts w:ascii="Book Antiqua" w:hAnsi="Book Antiqua" w:cs="Arial"/>
          <w:b/>
          <w:sz w:val="20"/>
          <w:szCs w:val="20"/>
        </w:rPr>
        <w:t>SÉPTIMO.</w:t>
      </w:r>
      <w:r w:rsidRPr="007D2D86">
        <w:rPr>
          <w:rFonts w:ascii="Book Antiqua" w:hAnsi="Book Antiqua" w:cs="Arial"/>
          <w:sz w:val="20"/>
          <w:szCs w:val="20"/>
        </w:rPr>
        <w:t>- APROBACIÓN ACEPTACIÓN CESIÓN INMUEBLE PROPIEDAD DE LA COMUNIDAD AUTÓNOMA Y PROCEDENTE DE LA EXTINTA CÁMARA AGRARIA LOCAL.</w:t>
      </w:r>
    </w:p>
    <w:p w:rsidR="00EB1724" w:rsidRPr="007D2D86" w:rsidRDefault="00EB1724" w:rsidP="00EB1724">
      <w:pPr>
        <w:pStyle w:val="NormalWeb"/>
        <w:shd w:val="clear" w:color="auto" w:fill="FFFFFF"/>
        <w:spacing w:after="0" w:line="270" w:lineRule="atLeast"/>
        <w:ind w:firstLine="708"/>
        <w:jc w:val="both"/>
        <w:rPr>
          <w:rFonts w:ascii="Book Antiqua" w:hAnsi="Book Antiqua" w:cs="Arial"/>
          <w:sz w:val="20"/>
          <w:szCs w:val="20"/>
        </w:rPr>
      </w:pPr>
      <w:r w:rsidRPr="007D2D86">
        <w:rPr>
          <w:rFonts w:ascii="Book Antiqua" w:hAnsi="Book Antiqua" w:cs="Arial"/>
          <w:b/>
          <w:sz w:val="20"/>
          <w:szCs w:val="20"/>
        </w:rPr>
        <w:t>OCTAVO.-</w:t>
      </w:r>
      <w:r w:rsidRPr="007D2D86">
        <w:rPr>
          <w:rFonts w:ascii="Book Antiqua" w:hAnsi="Book Antiqua" w:cs="Arial"/>
          <w:sz w:val="20"/>
          <w:szCs w:val="20"/>
        </w:rPr>
        <w:t>RESOLUCIONES DE ALCALDÍA</w:t>
      </w:r>
    </w:p>
    <w:p w:rsidR="00EB1724" w:rsidRPr="007D2D86" w:rsidRDefault="00EB1724" w:rsidP="00EB1724">
      <w:pPr>
        <w:pStyle w:val="NormalWeb"/>
        <w:shd w:val="clear" w:color="auto" w:fill="FFFFFF"/>
        <w:spacing w:after="0" w:line="270" w:lineRule="atLeast"/>
        <w:ind w:firstLine="708"/>
        <w:jc w:val="both"/>
        <w:rPr>
          <w:rFonts w:ascii="Book Antiqua" w:hAnsi="Book Antiqua" w:cs="Arial"/>
          <w:sz w:val="20"/>
          <w:szCs w:val="20"/>
        </w:rPr>
      </w:pPr>
      <w:r w:rsidRPr="007D2D86">
        <w:rPr>
          <w:rFonts w:ascii="Book Antiqua" w:hAnsi="Book Antiqua" w:cs="Arial"/>
          <w:b/>
          <w:sz w:val="20"/>
          <w:szCs w:val="20"/>
        </w:rPr>
        <w:t>NOVENO</w:t>
      </w:r>
      <w:r w:rsidRPr="007D2D86">
        <w:rPr>
          <w:rFonts w:ascii="Book Antiqua" w:hAnsi="Book Antiqua" w:cs="Arial"/>
          <w:sz w:val="20"/>
          <w:szCs w:val="20"/>
        </w:rPr>
        <w:t>.- INFORMES ALCALDÍA</w:t>
      </w:r>
    </w:p>
    <w:p w:rsidR="00EB1724" w:rsidRPr="007D2D86" w:rsidRDefault="00EB1724" w:rsidP="00EB1724">
      <w:pPr>
        <w:ind w:left="708" w:firstLine="1"/>
        <w:jc w:val="both"/>
        <w:rPr>
          <w:rFonts w:ascii="Book Antiqua" w:hAnsi="Book Antiqua" w:cs="Arial"/>
          <w:sz w:val="20"/>
          <w:szCs w:val="20"/>
        </w:rPr>
      </w:pPr>
      <w:r w:rsidRPr="007D2D86">
        <w:rPr>
          <w:rFonts w:ascii="Book Antiqua" w:hAnsi="Book Antiqua" w:cs="Arial"/>
          <w:b/>
          <w:sz w:val="20"/>
          <w:szCs w:val="20"/>
        </w:rPr>
        <w:t>DÉCIMO</w:t>
      </w:r>
      <w:r w:rsidRPr="007D2D86">
        <w:rPr>
          <w:rFonts w:ascii="Book Antiqua" w:hAnsi="Book Antiqua" w:cs="Arial"/>
          <w:sz w:val="20"/>
          <w:szCs w:val="20"/>
        </w:rPr>
        <w:t>.- RUEGOS Y PREGUNTAS</w:t>
      </w:r>
    </w:p>
    <w:p w:rsidR="00EB1724" w:rsidRPr="007D2D86" w:rsidRDefault="00EB1724" w:rsidP="00EB1724">
      <w:pPr>
        <w:widowControl w:val="0"/>
        <w:suppressAutoHyphens w:val="0"/>
        <w:spacing w:line="360" w:lineRule="auto"/>
        <w:ind w:firstLine="696"/>
        <w:jc w:val="center"/>
        <w:rPr>
          <w:rFonts w:ascii="Book Antiqua" w:hAnsi="Book Antiqua"/>
          <w:sz w:val="20"/>
          <w:szCs w:val="20"/>
          <w:lang w:eastAsia="es-ES"/>
        </w:rPr>
      </w:pPr>
    </w:p>
    <w:p w:rsidR="00EB1724" w:rsidRPr="007D2D86" w:rsidRDefault="00EB1724" w:rsidP="00EB1724">
      <w:pPr>
        <w:ind w:left="1122" w:firstLine="12"/>
        <w:jc w:val="both"/>
        <w:rPr>
          <w:rFonts w:ascii="Book Antiqua" w:hAnsi="Book Antiqua"/>
          <w:sz w:val="20"/>
          <w:szCs w:val="20"/>
        </w:rPr>
      </w:pPr>
      <w:r w:rsidRPr="007D2D86">
        <w:rPr>
          <w:rFonts w:ascii="Book Antiqua" w:hAnsi="Book Antiqua"/>
          <w:sz w:val="20"/>
          <w:szCs w:val="20"/>
        </w:rPr>
        <w:t>En Aldea del Cano a 15 de septiembre de 2016</w:t>
      </w:r>
    </w:p>
    <w:p w:rsidR="00EB1724" w:rsidRPr="007D2D86" w:rsidRDefault="00EB1724" w:rsidP="00EB1724">
      <w:pPr>
        <w:widowControl w:val="0"/>
        <w:ind w:left="696" w:firstLine="13"/>
        <w:jc w:val="both"/>
        <w:rPr>
          <w:rFonts w:ascii="Arial" w:hAnsi="Arial" w:cs="Arial"/>
          <w:sz w:val="20"/>
          <w:szCs w:val="20"/>
        </w:rPr>
      </w:pPr>
    </w:p>
    <w:p w:rsidR="00EB1724" w:rsidRPr="007D2D86" w:rsidRDefault="00EB1724" w:rsidP="00EB1724">
      <w:pPr>
        <w:ind w:left="2832" w:firstLine="708"/>
        <w:rPr>
          <w:rFonts w:ascii="Book Antiqua" w:hAnsi="Book Antiqua"/>
          <w:sz w:val="20"/>
          <w:szCs w:val="20"/>
        </w:rPr>
      </w:pPr>
    </w:p>
    <w:p w:rsidR="00EB1724" w:rsidRPr="007D2D86" w:rsidRDefault="00EB1724" w:rsidP="00EB1724">
      <w:pPr>
        <w:ind w:left="2832" w:firstLine="708"/>
        <w:rPr>
          <w:rFonts w:ascii="Book Antiqua" w:hAnsi="Book Antiqua"/>
          <w:sz w:val="20"/>
          <w:szCs w:val="20"/>
        </w:rPr>
      </w:pPr>
      <w:r w:rsidRPr="007D2D86">
        <w:rPr>
          <w:rFonts w:ascii="Book Antiqua" w:hAnsi="Book Antiqua"/>
          <w:sz w:val="20"/>
          <w:szCs w:val="20"/>
        </w:rPr>
        <w:t xml:space="preserve">LA SECRETARIA </w:t>
      </w:r>
    </w:p>
    <w:p w:rsidR="00EB1724" w:rsidRPr="007D2D86" w:rsidRDefault="00EB1724" w:rsidP="00EB1724">
      <w:pPr>
        <w:rPr>
          <w:rFonts w:ascii="Book Antiqua" w:hAnsi="Book Antiqua"/>
          <w:sz w:val="20"/>
          <w:szCs w:val="20"/>
        </w:rPr>
      </w:pPr>
      <w:r w:rsidRPr="007D2D86">
        <w:rPr>
          <w:rFonts w:ascii="Book Antiqua" w:hAnsi="Book Antiqua"/>
          <w:sz w:val="20"/>
          <w:szCs w:val="20"/>
        </w:rPr>
        <w:t xml:space="preserve">                                  </w:t>
      </w:r>
    </w:p>
    <w:p w:rsidR="00EB1724" w:rsidRDefault="00EB1724" w:rsidP="00EB1724">
      <w:p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</w:t>
      </w:r>
    </w:p>
    <w:p w:rsidR="00EB1724" w:rsidRPr="00CB41F9" w:rsidRDefault="00EB1724" w:rsidP="00EB1724">
      <w:pPr>
        <w:ind w:left="1416" w:firstLine="708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 </w:t>
      </w:r>
      <w:r w:rsidRPr="00CB41F9">
        <w:rPr>
          <w:rFonts w:ascii="Book Antiqua" w:hAnsi="Book Antiqua"/>
          <w:sz w:val="22"/>
          <w:szCs w:val="22"/>
        </w:rPr>
        <w:t>Fdo.: INÉS MARÍA PERERA BORREGO</w:t>
      </w:r>
    </w:p>
    <w:p w:rsidR="00EA4699" w:rsidRDefault="00EA4699">
      <w:bookmarkStart w:id="1" w:name="_GoBack"/>
      <w:bookmarkEnd w:id="1"/>
    </w:p>
    <w:sectPr w:rsidR="00EA469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724"/>
    <w:rsid w:val="00EA4699"/>
    <w:rsid w:val="00EB1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172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rsid w:val="00EB1724"/>
    <w:pPr>
      <w:suppressAutoHyphens w:val="0"/>
      <w:spacing w:after="150" w:line="240" w:lineRule="atLeast"/>
    </w:pPr>
    <w:rPr>
      <w:sz w:val="18"/>
      <w:szCs w:val="18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172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rsid w:val="00EB1724"/>
    <w:pPr>
      <w:suppressAutoHyphens w:val="0"/>
      <w:spacing w:after="150" w:line="240" w:lineRule="atLeast"/>
    </w:pPr>
    <w:rPr>
      <w:sz w:val="18"/>
      <w:szCs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Ayto</dc:creator>
  <cp:lastModifiedBy>Ayto</cp:lastModifiedBy>
  <cp:revision>1</cp:revision>
  <dcterms:created xsi:type="dcterms:W3CDTF">2016-09-19T06:59:00Z</dcterms:created>
  <dcterms:modified xsi:type="dcterms:W3CDTF">2016-09-19T07:00:00Z</dcterms:modified>
</cp:coreProperties>
</file>